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C20" w:rsidRPr="00705C20" w:rsidRDefault="00705C20" w:rsidP="00F92184">
      <w:pPr>
        <w:jc w:val="right"/>
        <w:rPr>
          <w:sz w:val="30"/>
          <w:szCs w:val="30"/>
        </w:rPr>
      </w:pPr>
      <w:r w:rsidRPr="00705C20">
        <w:rPr>
          <w:sz w:val="30"/>
          <w:szCs w:val="30"/>
          <w:lang w:val="en-US"/>
        </w:rPr>
        <w:t xml:space="preserve">               </w:t>
      </w:r>
      <w:r>
        <w:rPr>
          <w:sz w:val="30"/>
          <w:szCs w:val="30"/>
        </w:rPr>
        <w:t xml:space="preserve">                                              </w:t>
      </w:r>
      <w:r w:rsidRPr="00705C20">
        <w:rPr>
          <w:sz w:val="30"/>
          <w:szCs w:val="30"/>
          <w:lang w:val="en-US"/>
        </w:rPr>
        <w:t xml:space="preserve">  </w:t>
      </w:r>
      <w:r w:rsidRPr="00705C20">
        <w:rPr>
          <w:sz w:val="30"/>
          <w:szCs w:val="30"/>
        </w:rPr>
        <w:t>Приложение № 7</w:t>
      </w:r>
    </w:p>
    <w:p w:rsidR="00705C20" w:rsidRPr="00705C20" w:rsidRDefault="00705C20" w:rsidP="00B66CE3">
      <w:pPr>
        <w:jc w:val="center"/>
        <w:rPr>
          <w:sz w:val="30"/>
          <w:szCs w:val="30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6906E6" w:rsidRDefault="006906E6" w:rsidP="00990B79">
      <w:pPr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С П И С Ъ К</w:t>
      </w:r>
    </w:p>
    <w:p w:rsidR="006906E6" w:rsidRDefault="006906E6" w:rsidP="00990B79">
      <w:pPr>
        <w:jc w:val="center"/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990B79">
      <w:pPr>
        <w:jc w:val="center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НА ВТОРОСТЕПЕННИТЕ РАЗПОРЕДИТЕЛИ С БЮДЖЕТНИ                                  </w:t>
      </w:r>
      <w:r>
        <w:rPr>
          <w:b/>
          <w:bCs/>
          <w:sz w:val="28"/>
          <w:szCs w:val="28"/>
        </w:rPr>
        <w:t xml:space="preserve">                                </w:t>
      </w:r>
      <w:r>
        <w:rPr>
          <w:rFonts w:ascii="Calibri" w:hAnsi="Calibri"/>
          <w:b/>
          <w:bCs/>
          <w:sz w:val="28"/>
          <w:szCs w:val="28"/>
        </w:rPr>
        <w:t xml:space="preserve">    КРЕДИТИ ЗА 20</w:t>
      </w:r>
      <w:r w:rsidR="00A72612">
        <w:rPr>
          <w:rFonts w:ascii="Calibri" w:hAnsi="Calibri"/>
          <w:b/>
          <w:bCs/>
          <w:sz w:val="28"/>
          <w:szCs w:val="28"/>
          <w:lang w:val="en-US"/>
        </w:rPr>
        <w:t>2</w:t>
      </w:r>
      <w:r w:rsidR="00A72612">
        <w:rPr>
          <w:rFonts w:ascii="Calibri" w:hAnsi="Calibri"/>
          <w:b/>
          <w:bCs/>
          <w:sz w:val="28"/>
          <w:szCs w:val="28"/>
        </w:rPr>
        <w:t>5</w:t>
      </w:r>
      <w:bookmarkStart w:id="0" w:name="_GoBack"/>
      <w:bookmarkEnd w:id="0"/>
      <w:r>
        <w:rPr>
          <w:rFonts w:ascii="Calibri" w:hAnsi="Calibri"/>
          <w:b/>
          <w:bCs/>
          <w:sz w:val="28"/>
          <w:szCs w:val="28"/>
        </w:rPr>
        <w:t xml:space="preserve"> ГОДИНА</w:t>
      </w:r>
    </w:p>
    <w:p w:rsidR="006906E6" w:rsidRDefault="006906E6" w:rsidP="00F92184">
      <w:pPr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F92184">
      <w:pPr>
        <w:rPr>
          <w:rFonts w:ascii="Calibri" w:hAnsi="Calibri"/>
          <w:b/>
          <w:bCs/>
          <w:sz w:val="22"/>
          <w:szCs w:val="22"/>
        </w:rPr>
      </w:pPr>
    </w:p>
    <w:p w:rsidR="006906E6" w:rsidRPr="004F1178" w:rsidRDefault="004F1178" w:rsidP="00F92184">
      <w:pPr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</w:rPr>
        <w:t xml:space="preserve">      </w:t>
      </w:r>
      <w:r w:rsidRPr="004F1178">
        <w:rPr>
          <w:rFonts w:ascii="Calibri" w:hAnsi="Calibri"/>
          <w:b/>
          <w:bCs/>
          <w:sz w:val="28"/>
          <w:szCs w:val="28"/>
        </w:rPr>
        <w:t xml:space="preserve">І. </w:t>
      </w:r>
      <w:r w:rsidR="00FA4C8B" w:rsidRPr="004F1178">
        <w:rPr>
          <w:rFonts w:ascii="Calibri" w:hAnsi="Calibri"/>
          <w:b/>
          <w:bCs/>
          <w:sz w:val="28"/>
          <w:szCs w:val="28"/>
        </w:rPr>
        <w:t>Второстепенни разпоредители с бюджетни кредити</w:t>
      </w:r>
    </w:p>
    <w:p w:rsidR="006906E6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Брест</w:t>
      </w:r>
    </w:p>
    <w:p w:rsidR="00FA4C8B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Гиген</w:t>
      </w:r>
    </w:p>
    <w:p w:rsidR="00FA4C8B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Долни Вит</w:t>
      </w:r>
    </w:p>
    <w:p w:rsidR="00FA4C8B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Дъбован</w:t>
      </w:r>
    </w:p>
    <w:p w:rsidR="00FA4C8B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Загражден</w:t>
      </w:r>
    </w:p>
    <w:p w:rsidR="00FA4C8B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Искър</w:t>
      </w:r>
    </w:p>
    <w:p w:rsidR="00FA4C8B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Крета</w:t>
      </w:r>
    </w:p>
    <w:p w:rsidR="00FA4C8B" w:rsidRPr="004F1178" w:rsidRDefault="00FA4C8B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</w:t>
      </w:r>
      <w:r w:rsidR="004F1178" w:rsidRPr="004F1178">
        <w:rPr>
          <w:rFonts w:ascii="Calibri" w:hAnsi="Calibri"/>
          <w:bCs/>
          <w:sz w:val="28"/>
          <w:szCs w:val="28"/>
        </w:rPr>
        <w:t xml:space="preserve"> </w:t>
      </w:r>
      <w:r w:rsidRPr="004F1178">
        <w:rPr>
          <w:rFonts w:ascii="Calibri" w:hAnsi="Calibri"/>
          <w:bCs/>
          <w:sz w:val="28"/>
          <w:szCs w:val="28"/>
        </w:rPr>
        <w:t>Ленково</w:t>
      </w:r>
    </w:p>
    <w:p w:rsidR="004F1178" w:rsidRPr="004F1178" w:rsidRDefault="004F1178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Милковица</w:t>
      </w:r>
    </w:p>
    <w:p w:rsidR="004F1178" w:rsidRPr="004F1178" w:rsidRDefault="004F1178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Сомовит</w:t>
      </w:r>
    </w:p>
    <w:p w:rsidR="004F1178" w:rsidRPr="004F1178" w:rsidRDefault="004F1178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кметство с. Шияково</w:t>
      </w:r>
    </w:p>
    <w:p w:rsidR="004F1178" w:rsidRPr="004F1178" w:rsidRDefault="004F1178" w:rsidP="006906E6">
      <w:pPr>
        <w:rPr>
          <w:rFonts w:ascii="Calibri" w:hAnsi="Calibri"/>
          <w:bCs/>
          <w:sz w:val="28"/>
          <w:szCs w:val="28"/>
        </w:rPr>
      </w:pPr>
    </w:p>
    <w:p w:rsidR="004F1178" w:rsidRPr="004F1178" w:rsidRDefault="004F1178" w:rsidP="004F1178">
      <w:pPr>
        <w:ind w:right="567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</w:rPr>
        <w:t xml:space="preserve">       </w:t>
      </w:r>
      <w:r w:rsidRPr="004F1178">
        <w:rPr>
          <w:rFonts w:ascii="Calibri" w:hAnsi="Calibri"/>
          <w:b/>
          <w:bCs/>
          <w:sz w:val="28"/>
          <w:szCs w:val="28"/>
        </w:rPr>
        <w:t>ІІ. Второстепенни разпоредители с бюджетни кредити</w:t>
      </w:r>
      <w:r>
        <w:rPr>
          <w:rFonts w:ascii="Calibri" w:hAnsi="Calibri"/>
          <w:b/>
          <w:bCs/>
          <w:sz w:val="28"/>
          <w:szCs w:val="28"/>
        </w:rPr>
        <w:t xml:space="preserve"> на делегиран бюджет</w:t>
      </w:r>
    </w:p>
    <w:p w:rsidR="004F1178" w:rsidRPr="004F1178" w:rsidRDefault="004F1178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СУ „ Христо Смирненски “ гр. Гулянци</w:t>
      </w:r>
    </w:p>
    <w:p w:rsidR="004F1178" w:rsidRPr="004F1178" w:rsidRDefault="004F1178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ОУ „ Христо Ботев “ с. Брест</w:t>
      </w:r>
    </w:p>
    <w:p w:rsidR="004F1178" w:rsidRPr="004F1178" w:rsidRDefault="004F1178" w:rsidP="006906E6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СУ „ Асен Златаров “ с. Гиген</w:t>
      </w:r>
    </w:p>
    <w:p w:rsidR="004F1178" w:rsidRPr="004F1178" w:rsidRDefault="004F1178" w:rsidP="004F1178">
      <w:pPr>
        <w:rPr>
          <w:rFonts w:ascii="Calibri" w:hAnsi="Calibri"/>
          <w:bCs/>
          <w:sz w:val="28"/>
          <w:szCs w:val="28"/>
        </w:rPr>
      </w:pPr>
      <w:r w:rsidRPr="004F1178">
        <w:rPr>
          <w:rFonts w:ascii="Calibri" w:hAnsi="Calibri"/>
          <w:bCs/>
          <w:sz w:val="28"/>
          <w:szCs w:val="28"/>
        </w:rPr>
        <w:t xml:space="preserve">          - ОУ „ Христо Ботев “ с. Милковица</w:t>
      </w:r>
    </w:p>
    <w:p w:rsidR="004F1178" w:rsidRDefault="006906E6" w:rsidP="00705C20">
      <w:pPr>
        <w:rPr>
          <w:rFonts w:ascii="Calibri" w:hAnsi="Calibri"/>
          <w:b/>
          <w:bCs/>
          <w:sz w:val="28"/>
          <w:szCs w:val="28"/>
          <w:lang w:val="en-US"/>
        </w:rPr>
      </w:pPr>
      <w:r w:rsidRPr="004F1178">
        <w:rPr>
          <w:rFonts w:ascii="Calibri" w:hAnsi="Calibri"/>
          <w:b/>
          <w:bCs/>
          <w:sz w:val="28"/>
          <w:szCs w:val="28"/>
          <w:lang w:val="en-US"/>
        </w:rPr>
        <w:t xml:space="preserve">                                               </w:t>
      </w:r>
    </w:p>
    <w:p w:rsidR="004F1178" w:rsidRDefault="004F1178" w:rsidP="00705C20">
      <w:pPr>
        <w:rPr>
          <w:rFonts w:ascii="Calibri" w:hAnsi="Calibri"/>
          <w:b/>
          <w:bCs/>
          <w:sz w:val="28"/>
          <w:szCs w:val="28"/>
          <w:lang w:val="en-US"/>
        </w:rPr>
      </w:pPr>
    </w:p>
    <w:p w:rsidR="004F1178" w:rsidRDefault="004F1178" w:rsidP="00705C20">
      <w:pPr>
        <w:rPr>
          <w:rFonts w:ascii="Calibri" w:hAnsi="Calibri"/>
          <w:b/>
          <w:bCs/>
          <w:sz w:val="28"/>
          <w:szCs w:val="28"/>
          <w:lang w:val="en-US"/>
        </w:rPr>
      </w:pPr>
    </w:p>
    <w:p w:rsidR="004F1178" w:rsidRDefault="004F1178" w:rsidP="00705C20">
      <w:pPr>
        <w:rPr>
          <w:rFonts w:ascii="Calibri" w:hAnsi="Calibri"/>
          <w:b/>
          <w:bCs/>
          <w:sz w:val="28"/>
          <w:szCs w:val="28"/>
          <w:lang w:val="en-US"/>
        </w:rPr>
      </w:pPr>
    </w:p>
    <w:p w:rsidR="002B769B" w:rsidRPr="004F1178" w:rsidRDefault="006906E6" w:rsidP="00705C20">
      <w:pPr>
        <w:rPr>
          <w:rFonts w:ascii="Calibri" w:hAnsi="Calibri"/>
          <w:b/>
          <w:bCs/>
          <w:sz w:val="28"/>
          <w:szCs w:val="28"/>
        </w:rPr>
      </w:pPr>
      <w:r w:rsidRPr="004F1178">
        <w:rPr>
          <w:rFonts w:ascii="Calibri" w:hAnsi="Calibri"/>
          <w:b/>
          <w:bCs/>
          <w:sz w:val="28"/>
          <w:szCs w:val="28"/>
          <w:lang w:val="en-US"/>
        </w:rPr>
        <w:t xml:space="preserve">      </w:t>
      </w:r>
      <w:r w:rsidR="00705C20" w:rsidRPr="004F1178">
        <w:rPr>
          <w:rFonts w:ascii="Calibri" w:hAnsi="Calibri"/>
          <w:b/>
          <w:bCs/>
          <w:sz w:val="28"/>
          <w:szCs w:val="28"/>
        </w:rPr>
        <w:t xml:space="preserve">  </w:t>
      </w:r>
    </w:p>
    <w:p w:rsidR="002B769B" w:rsidRPr="004F1178" w:rsidRDefault="002B769B" w:rsidP="002B769B">
      <w:pPr>
        <w:ind w:firstLine="708"/>
        <w:jc w:val="both"/>
        <w:rPr>
          <w:b/>
          <w:sz w:val="28"/>
          <w:szCs w:val="28"/>
        </w:rPr>
      </w:pPr>
      <w:r w:rsidRPr="004F1178">
        <w:rPr>
          <w:b/>
          <w:sz w:val="28"/>
          <w:szCs w:val="28"/>
        </w:rPr>
        <w:t>ЛЪЧЕЗАР ЯКОВ</w:t>
      </w:r>
    </w:p>
    <w:p w:rsidR="002B769B" w:rsidRPr="004F1178" w:rsidRDefault="002B769B" w:rsidP="002B769B">
      <w:pPr>
        <w:ind w:firstLine="708"/>
        <w:rPr>
          <w:b/>
          <w:i/>
          <w:sz w:val="28"/>
          <w:szCs w:val="28"/>
        </w:rPr>
      </w:pPr>
      <w:r w:rsidRPr="004F1178">
        <w:rPr>
          <w:b/>
          <w:i/>
          <w:sz w:val="28"/>
          <w:szCs w:val="28"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</w:p>
    <w:sectPr w:rsidR="00706C68" w:rsidRPr="00547000" w:rsidSect="00754C7F">
      <w:footerReference w:type="default" r:id="rId9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64D" w:rsidRDefault="00ED064D" w:rsidP="00B66CE3">
      <w:r>
        <w:separator/>
      </w:r>
    </w:p>
  </w:endnote>
  <w:endnote w:type="continuationSeparator" w:id="0">
    <w:p w:rsidR="00ED064D" w:rsidRDefault="00ED064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3A088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A72612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64D" w:rsidRDefault="00ED064D" w:rsidP="00B66CE3">
      <w:r>
        <w:separator/>
      </w:r>
    </w:p>
  </w:footnote>
  <w:footnote w:type="continuationSeparator" w:id="0">
    <w:p w:rsidR="00ED064D" w:rsidRDefault="00ED064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35ECC"/>
    <w:multiLevelType w:val="hybridMultilevel"/>
    <w:tmpl w:val="D9FC282C"/>
    <w:lvl w:ilvl="0" w:tplc="A566E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32"/>
        <w:szCs w:val="32"/>
      </w:rPr>
    </w:lvl>
    <w:lvl w:ilvl="1" w:tplc="0402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1B2DEF"/>
    <w:rsid w:val="00257976"/>
    <w:rsid w:val="002B769B"/>
    <w:rsid w:val="00371BE1"/>
    <w:rsid w:val="003A0885"/>
    <w:rsid w:val="003A48F9"/>
    <w:rsid w:val="004A7BBF"/>
    <w:rsid w:val="004B0867"/>
    <w:rsid w:val="004F1178"/>
    <w:rsid w:val="00535787"/>
    <w:rsid w:val="00547000"/>
    <w:rsid w:val="00553147"/>
    <w:rsid w:val="005548DD"/>
    <w:rsid w:val="005F6BE5"/>
    <w:rsid w:val="00616D06"/>
    <w:rsid w:val="00681DC4"/>
    <w:rsid w:val="006906E6"/>
    <w:rsid w:val="00705C20"/>
    <w:rsid w:val="00706C68"/>
    <w:rsid w:val="00754C7F"/>
    <w:rsid w:val="0076551A"/>
    <w:rsid w:val="007D168B"/>
    <w:rsid w:val="00803C6A"/>
    <w:rsid w:val="00814012"/>
    <w:rsid w:val="00865707"/>
    <w:rsid w:val="00966D5F"/>
    <w:rsid w:val="00974A86"/>
    <w:rsid w:val="00990B79"/>
    <w:rsid w:val="00A72612"/>
    <w:rsid w:val="00AB63C0"/>
    <w:rsid w:val="00B1706B"/>
    <w:rsid w:val="00B444B7"/>
    <w:rsid w:val="00B66CE3"/>
    <w:rsid w:val="00CC0886"/>
    <w:rsid w:val="00D2466B"/>
    <w:rsid w:val="00DD1227"/>
    <w:rsid w:val="00ED064D"/>
    <w:rsid w:val="00EF42EF"/>
    <w:rsid w:val="00F41359"/>
    <w:rsid w:val="00F92184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8C8597"/>
  <w15:docId w15:val="{D6BC5CA8-F632-4F3D-A599-01333CAA9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6906E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3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24</cp:revision>
  <cp:lastPrinted>2023-08-09T06:24:00Z</cp:lastPrinted>
  <dcterms:created xsi:type="dcterms:W3CDTF">2020-08-31T06:13:00Z</dcterms:created>
  <dcterms:modified xsi:type="dcterms:W3CDTF">2025-03-25T07:59:00Z</dcterms:modified>
</cp:coreProperties>
</file>